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E3C0" w14:textId="1D6DA31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315537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2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61146B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05C9D146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中林里下潭底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</w:t>
      </w:r>
      <w:proofErr w:type="gramEnd"/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乙幀及壹仟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乙幀及捌佰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乙幀及伍佰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97BA07A" w14:textId="2369A56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乙幀及貳佰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</w:t>
      </w:r>
      <w:proofErr w:type="gramStart"/>
      <w:r>
        <w:rPr>
          <w:rFonts w:ascii="標楷體" w:eastAsia="標楷體" w:hAnsi="標楷體" w:hint="eastAsia"/>
          <w:b/>
          <w:color w:val="000000"/>
          <w:sz w:val="27"/>
          <w:szCs w:val="27"/>
        </w:rPr>
        <w:t>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</w:t>
      </w:r>
      <w:proofErr w:type="gramEnd"/>
      <w:r>
        <w:rPr>
          <w:rFonts w:ascii="標楷體" w:eastAsia="標楷體" w:hAnsi="標楷體" w:hint="eastAsia"/>
          <w:b/>
          <w:color w:val="000000"/>
          <w:sz w:val="27"/>
          <w:szCs w:val="27"/>
        </w:rPr>
        <w:t>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5D96B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E35719">
        <w:rPr>
          <w:rFonts w:ascii="標楷體" w:eastAsia="標楷體" w:hAnsi="標楷體" w:hint="eastAsia"/>
          <w:b/>
          <w:sz w:val="27"/>
          <w:szCs w:val="27"/>
        </w:rPr>
        <w:t>聖賢宮</w:t>
      </w:r>
      <w:bookmarkStart w:id="0" w:name="_GoBack"/>
      <w:bookmarkEnd w:id="0"/>
      <w:r w:rsidR="00811B06">
        <w:rPr>
          <w:rFonts w:ascii="標楷體" w:eastAsia="標楷體" w:hAnsi="標楷體" w:hint="eastAsia"/>
          <w:b/>
          <w:sz w:val="27"/>
          <w:szCs w:val="27"/>
        </w:rPr>
        <w:t>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</w:t>
      </w:r>
      <w:proofErr w:type="gramStart"/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作品需原創</w:t>
      </w:r>
      <w:proofErr w:type="gramEnd"/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2E7F96F6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4A21A028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90AE39C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2658F15D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315537">
        <w:rPr>
          <w:rFonts w:ascii="標楷體" w:eastAsia="標楷體" w:hAnsi="標楷體" w:hint="eastAsia"/>
          <w:b/>
          <w:sz w:val="32"/>
          <w:szCs w:val="32"/>
        </w:rPr>
        <w:t>2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42044" w14:textId="77777777" w:rsidR="0082555D" w:rsidRDefault="0082555D" w:rsidP="000D1F49">
      <w:r>
        <w:separator/>
      </w:r>
    </w:p>
  </w:endnote>
  <w:endnote w:type="continuationSeparator" w:id="0">
    <w:p w14:paraId="4A2E3FB4" w14:textId="77777777" w:rsidR="0082555D" w:rsidRDefault="0082555D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F545" w14:textId="77777777" w:rsidR="0082555D" w:rsidRDefault="0082555D" w:rsidP="000D1F49">
      <w:r>
        <w:separator/>
      </w:r>
    </w:p>
  </w:footnote>
  <w:footnote w:type="continuationSeparator" w:id="0">
    <w:p w14:paraId="2F64EECC" w14:textId="77777777" w:rsidR="0082555D" w:rsidRDefault="0082555D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9768F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15537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03DE8"/>
    <w:rsid w:val="004132E0"/>
    <w:rsid w:val="0043523F"/>
    <w:rsid w:val="00435C03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262F6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3335F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A3749"/>
    <w:rsid w:val="007C3923"/>
    <w:rsid w:val="007D230D"/>
    <w:rsid w:val="008100A5"/>
    <w:rsid w:val="008108A6"/>
    <w:rsid w:val="00811B06"/>
    <w:rsid w:val="008200AD"/>
    <w:rsid w:val="00820BF7"/>
    <w:rsid w:val="008249C9"/>
    <w:rsid w:val="0082555D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006D6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35719"/>
    <w:rsid w:val="00E4219D"/>
    <w:rsid w:val="00E46FA6"/>
    <w:rsid w:val="00E4781B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AA1F-9478-4988-BB13-968F77B5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1218</Characters>
  <Application>Microsoft Office Word</Application>
  <DocSecurity>0</DocSecurity>
  <Lines>10</Lines>
  <Paragraphs>2</Paragraphs>
  <ScaleCrop>false</ScaleCrop>
  <Company>仁德鄉 農會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creator>仁德鄉農會</dc:creator>
  <cp:lastModifiedBy>User</cp:lastModifiedBy>
  <cp:revision>6</cp:revision>
  <cp:lastPrinted>2022-12-13T22:14:00Z</cp:lastPrinted>
  <dcterms:created xsi:type="dcterms:W3CDTF">2023-09-11T01:45:00Z</dcterms:created>
  <dcterms:modified xsi:type="dcterms:W3CDTF">2023-09-11T01:57:00Z</dcterms:modified>
</cp:coreProperties>
</file>